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F1E3" w14:textId="15995C1A" w:rsidR="00C66B7A" w:rsidRPr="000F0DA0" w:rsidRDefault="00F03A40" w:rsidP="000F0DA0">
      <w:pPr>
        <w:pStyle w:val="2"/>
        <w:jc w:val="center"/>
        <w:rPr>
          <w:sz w:val="36"/>
          <w:szCs w:val="36"/>
          <w:lang w:eastAsia="zh-CN"/>
        </w:rPr>
      </w:pPr>
      <w:r w:rsidRPr="000F0DA0">
        <w:rPr>
          <w:sz w:val="36"/>
          <w:szCs w:val="36"/>
          <w:lang w:eastAsia="zh-CN"/>
        </w:rPr>
        <w:t xml:space="preserve">2024 </w:t>
      </w:r>
      <w:r w:rsidRPr="000F0DA0">
        <w:rPr>
          <w:sz w:val="36"/>
          <w:szCs w:val="36"/>
          <w:lang w:eastAsia="zh-CN"/>
        </w:rPr>
        <w:t>年</w:t>
      </w:r>
      <w:r w:rsidR="000F0DA0" w:rsidRPr="000F0DA0">
        <w:rPr>
          <w:rFonts w:hint="eastAsia"/>
          <w:sz w:val="36"/>
          <w:szCs w:val="36"/>
          <w:lang w:eastAsia="zh-CN"/>
        </w:rPr>
        <w:t>信息工程学院</w:t>
      </w:r>
      <w:r w:rsidRPr="000F0DA0">
        <w:rPr>
          <w:sz w:val="36"/>
          <w:szCs w:val="36"/>
          <w:lang w:eastAsia="zh-CN"/>
        </w:rPr>
        <w:t>教学能力比赛</w:t>
      </w:r>
    </w:p>
    <w:p w14:paraId="33278442" w14:textId="527B8137" w:rsidR="00C66B7A" w:rsidRDefault="00F03A40">
      <w:pPr>
        <w:pStyle w:val="a3"/>
        <w:numPr>
          <w:ilvl w:val="0"/>
          <w:numId w:val="1"/>
        </w:numPr>
        <w:tabs>
          <w:tab w:val="left" w:pos="1238"/>
        </w:tabs>
        <w:spacing w:before="21" w:line="384" w:lineRule="auto"/>
        <w:ind w:right="6128"/>
        <w:rPr>
          <w:lang w:eastAsia="zh-CN"/>
        </w:rPr>
      </w:pPr>
      <w:r>
        <w:rPr>
          <w:b/>
          <w:spacing w:val="-3"/>
          <w:lang w:eastAsia="zh-CN"/>
        </w:rPr>
        <w:t>参赛</w:t>
      </w:r>
      <w:r>
        <w:rPr>
          <w:b/>
          <w:spacing w:val="-4"/>
          <w:lang w:eastAsia="zh-CN"/>
        </w:rPr>
        <w:t>对象</w:t>
      </w:r>
      <w:r w:rsidR="000F0DA0">
        <w:rPr>
          <w:rFonts w:hint="eastAsia"/>
          <w:spacing w:val="-3"/>
          <w:lang w:eastAsia="zh-CN"/>
        </w:rPr>
        <w:t>全体教师</w:t>
      </w:r>
    </w:p>
    <w:p w14:paraId="0E0995F2" w14:textId="77777777" w:rsidR="00C66B7A" w:rsidRDefault="00F03A40">
      <w:pPr>
        <w:pStyle w:val="a3"/>
        <w:numPr>
          <w:ilvl w:val="0"/>
          <w:numId w:val="1"/>
        </w:numPr>
        <w:tabs>
          <w:tab w:val="left" w:pos="1238"/>
        </w:tabs>
        <w:spacing w:before="83"/>
        <w:ind w:left="1238" w:hanging="561"/>
      </w:pPr>
      <w:r>
        <w:rPr>
          <w:b/>
          <w:spacing w:val="-1"/>
        </w:rPr>
        <w:t>比赛时</w:t>
      </w:r>
      <w:r>
        <w:rPr>
          <w:b/>
          <w:spacing w:val="-2"/>
        </w:rPr>
        <w:t>间及场地</w:t>
      </w:r>
    </w:p>
    <w:p w14:paraId="20CA20B6" w14:textId="77777777" w:rsidR="00C66B7A" w:rsidRDefault="00C66B7A">
      <w:pPr>
        <w:spacing w:line="239" w:lineRule="exact"/>
      </w:pPr>
    </w:p>
    <w:p w14:paraId="055597A6" w14:textId="29F3D9EF" w:rsidR="00C66B7A" w:rsidRDefault="00F03A40">
      <w:pPr>
        <w:pStyle w:val="a3"/>
        <w:ind w:left="677"/>
        <w:rPr>
          <w:lang w:eastAsia="zh-CN"/>
        </w:rPr>
      </w:pPr>
      <w:r>
        <w:rPr>
          <w:spacing w:val="-24"/>
        </w:rPr>
        <w:t>时间：2024</w:t>
      </w:r>
      <w:r>
        <w:rPr>
          <w:spacing w:val="-16"/>
        </w:rPr>
        <w:t xml:space="preserve"> </w:t>
      </w:r>
      <w:r>
        <w:rPr>
          <w:spacing w:val="-29"/>
        </w:rPr>
        <w:t>年</w:t>
      </w:r>
      <w:r>
        <w:rPr>
          <w:spacing w:val="-16"/>
        </w:rPr>
        <w:t xml:space="preserve"> </w:t>
      </w:r>
      <w:r>
        <w:rPr>
          <w:spacing w:val="-17"/>
        </w:rPr>
        <w:t xml:space="preserve">3 </w:t>
      </w:r>
      <w:r>
        <w:rPr>
          <w:spacing w:val="-33"/>
        </w:rPr>
        <w:t>月</w:t>
      </w:r>
      <w:r>
        <w:rPr>
          <w:spacing w:val="-16"/>
        </w:rPr>
        <w:t xml:space="preserve"> </w:t>
      </w:r>
      <w:r w:rsidR="000F0DA0">
        <w:rPr>
          <w:spacing w:val="-16"/>
        </w:rPr>
        <w:t>13</w:t>
      </w:r>
      <w:r w:rsidR="00D22DDA">
        <w:rPr>
          <w:spacing w:val="-16"/>
        </w:rPr>
        <w:t xml:space="preserve"> </w:t>
      </w:r>
      <w:r>
        <w:rPr>
          <w:spacing w:val="-22"/>
        </w:rPr>
        <w:t>日</w:t>
      </w:r>
      <w:r w:rsidR="000F0DA0">
        <w:rPr>
          <w:rFonts w:hint="eastAsia"/>
          <w:spacing w:val="-22"/>
          <w:lang w:eastAsia="zh-CN"/>
        </w:rPr>
        <w:t>1</w:t>
      </w:r>
      <w:r w:rsidR="000F0DA0">
        <w:rPr>
          <w:spacing w:val="-22"/>
          <w:lang w:eastAsia="zh-CN"/>
        </w:rPr>
        <w:t>4</w:t>
      </w:r>
      <w:r w:rsidR="000F0DA0">
        <w:rPr>
          <w:rFonts w:hint="eastAsia"/>
          <w:spacing w:val="-22"/>
          <w:lang w:eastAsia="zh-CN"/>
        </w:rPr>
        <w:t>：3</w:t>
      </w:r>
      <w:r w:rsidR="000F0DA0">
        <w:rPr>
          <w:spacing w:val="-22"/>
          <w:lang w:eastAsia="zh-CN"/>
        </w:rPr>
        <w:t>0</w:t>
      </w:r>
    </w:p>
    <w:p w14:paraId="3FA77141" w14:textId="77777777" w:rsidR="00C66B7A" w:rsidRDefault="00C66B7A">
      <w:pPr>
        <w:spacing w:line="280" w:lineRule="exact"/>
      </w:pPr>
    </w:p>
    <w:p w14:paraId="15B09C10" w14:textId="6F757CBD" w:rsidR="00C66B7A" w:rsidRDefault="00F03A40">
      <w:pPr>
        <w:pStyle w:val="a3"/>
        <w:spacing w:line="411" w:lineRule="auto"/>
        <w:ind w:left="118" w:right="68" w:firstLine="559"/>
        <w:rPr>
          <w:lang w:eastAsia="zh-CN"/>
        </w:rPr>
      </w:pPr>
      <w:r>
        <w:rPr>
          <w:spacing w:val="2"/>
          <w:lang w:eastAsia="zh-CN"/>
        </w:rPr>
        <w:t>地点：B</w:t>
      </w:r>
      <w:r>
        <w:rPr>
          <w:rFonts w:hint="eastAsia"/>
          <w:spacing w:val="2"/>
          <w:lang w:eastAsia="zh-CN"/>
        </w:rPr>
        <w:t>18-5</w:t>
      </w:r>
      <w:r>
        <w:rPr>
          <w:spacing w:val="1"/>
          <w:lang w:eastAsia="zh-CN"/>
        </w:rPr>
        <w:t>0</w:t>
      </w:r>
      <w:r>
        <w:rPr>
          <w:rFonts w:hint="eastAsia"/>
          <w:spacing w:val="1"/>
          <w:lang w:eastAsia="zh-CN"/>
        </w:rPr>
        <w:t>5</w:t>
      </w:r>
      <w:r>
        <w:rPr>
          <w:spacing w:val="1"/>
          <w:lang w:eastAsia="zh-CN"/>
        </w:rPr>
        <w:t>（对教学场地有特殊要求的团队，提前向</w:t>
      </w:r>
      <w:r w:rsidR="000F0DA0">
        <w:rPr>
          <w:rFonts w:hint="eastAsia"/>
          <w:spacing w:val="1"/>
          <w:lang w:eastAsia="zh-CN"/>
        </w:rPr>
        <w:t>教学办</w:t>
      </w:r>
      <w:r>
        <w:rPr>
          <w:spacing w:val="-1"/>
          <w:lang w:eastAsia="zh-CN"/>
        </w:rPr>
        <w:t>报备）</w:t>
      </w:r>
    </w:p>
    <w:p w14:paraId="335FD64C" w14:textId="194B76C5" w:rsidR="00C66B7A" w:rsidRDefault="00F03A40">
      <w:pPr>
        <w:pStyle w:val="a3"/>
        <w:numPr>
          <w:ilvl w:val="0"/>
          <w:numId w:val="1"/>
        </w:numPr>
        <w:tabs>
          <w:tab w:val="left" w:pos="1238"/>
        </w:tabs>
        <w:ind w:left="1238" w:hanging="561"/>
      </w:pPr>
      <w:r>
        <w:rPr>
          <w:b/>
          <w:spacing w:val="-1"/>
        </w:rPr>
        <w:t>比赛</w:t>
      </w:r>
      <w:r w:rsidR="006F4BC5">
        <w:rPr>
          <w:rFonts w:hint="eastAsia"/>
          <w:b/>
          <w:spacing w:val="-3"/>
          <w:lang w:eastAsia="zh-CN"/>
        </w:rPr>
        <w:t>内容及要求</w:t>
      </w:r>
    </w:p>
    <w:p w14:paraId="7EACFC32" w14:textId="77777777" w:rsidR="00C66B7A" w:rsidRDefault="00C66B7A">
      <w:pPr>
        <w:spacing w:line="260" w:lineRule="exact"/>
      </w:pPr>
    </w:p>
    <w:p w14:paraId="4D53FB28" w14:textId="4789A2F3" w:rsidR="00C66B7A" w:rsidRDefault="006F4BC5" w:rsidP="006F4BC5">
      <w:pPr>
        <w:pStyle w:val="a3"/>
        <w:spacing w:line="411" w:lineRule="auto"/>
        <w:ind w:left="118" w:right="68" w:firstLine="559"/>
        <w:jc w:val="both"/>
        <w:rPr>
          <w:lang w:eastAsia="zh-CN"/>
        </w:rPr>
      </w:pPr>
      <w:r>
        <w:rPr>
          <w:rFonts w:hint="eastAsia"/>
          <w:spacing w:val="-4"/>
          <w:lang w:eastAsia="zh-CN"/>
        </w:rPr>
        <w:t>学院比赛主要包括现场展示和文档材料。</w:t>
      </w:r>
      <w:r w:rsidRPr="006F4BC5">
        <w:rPr>
          <w:rFonts w:hint="eastAsia"/>
          <w:b/>
          <w:bCs/>
          <w:spacing w:val="-4"/>
          <w:lang w:eastAsia="zh-CN"/>
        </w:rPr>
        <w:t>现场展示：</w:t>
      </w:r>
      <w:r w:rsidR="00F03A40">
        <w:rPr>
          <w:spacing w:val="-4"/>
          <w:lang w:eastAsia="zh-CN"/>
        </w:rPr>
        <w:t>教学团队</w:t>
      </w:r>
      <w:r w:rsidRPr="006F4BC5">
        <w:rPr>
          <w:rFonts w:hint="eastAsia"/>
          <w:spacing w:val="3"/>
          <w:lang w:eastAsia="zh-CN"/>
        </w:rPr>
        <w:t>（</w:t>
      </w:r>
      <w:r w:rsidRPr="006F4BC5">
        <w:rPr>
          <w:spacing w:val="3"/>
          <w:lang w:eastAsia="zh-CN"/>
        </w:rPr>
        <w:t>3-4人）</w:t>
      </w:r>
      <w:r w:rsidR="00F03A40">
        <w:rPr>
          <w:spacing w:val="-4"/>
          <w:lang w:eastAsia="zh-CN"/>
        </w:rPr>
        <w:t>按照教学设计实施有生教学展示（</w:t>
      </w:r>
      <w:r w:rsidR="00F03A40">
        <w:rPr>
          <w:spacing w:val="-3"/>
          <w:lang w:eastAsia="zh-CN"/>
        </w:rPr>
        <w:t>团队中成员都需参加</w:t>
      </w:r>
      <w:r w:rsidR="00F03A40">
        <w:rPr>
          <w:spacing w:val="-9"/>
          <w:lang w:eastAsia="zh-CN"/>
        </w:rPr>
        <w:t>展示），每人展示</w:t>
      </w:r>
      <w:r w:rsidR="00F03A40">
        <w:rPr>
          <w:spacing w:val="-5"/>
          <w:lang w:eastAsia="zh-CN"/>
        </w:rPr>
        <w:t xml:space="preserve"> </w:t>
      </w:r>
      <w:r w:rsidR="00F03A40">
        <w:rPr>
          <w:spacing w:val="-6"/>
          <w:lang w:eastAsia="zh-CN"/>
        </w:rPr>
        <w:t xml:space="preserve">15 </w:t>
      </w:r>
      <w:r w:rsidR="00F03A40">
        <w:rPr>
          <w:spacing w:val="-9"/>
          <w:lang w:eastAsia="zh-CN"/>
        </w:rPr>
        <w:t>分钟（转场</w:t>
      </w:r>
      <w:r w:rsidR="00F03A40">
        <w:rPr>
          <w:spacing w:val="-5"/>
          <w:lang w:eastAsia="zh-CN"/>
        </w:rPr>
        <w:t xml:space="preserve"> </w:t>
      </w:r>
      <w:r w:rsidR="00F03A40">
        <w:rPr>
          <w:spacing w:val="-6"/>
          <w:lang w:eastAsia="zh-CN"/>
        </w:rPr>
        <w:t>3</w:t>
      </w:r>
      <w:r w:rsidR="00F03A40">
        <w:rPr>
          <w:spacing w:val="-7"/>
          <w:lang w:eastAsia="zh-CN"/>
        </w:rPr>
        <w:t xml:space="preserve"> </w:t>
      </w:r>
      <w:r w:rsidR="00F03A40">
        <w:rPr>
          <w:spacing w:val="-9"/>
          <w:lang w:eastAsia="zh-CN"/>
        </w:rPr>
        <w:t>分钟）</w:t>
      </w:r>
      <w:r>
        <w:rPr>
          <w:rFonts w:hint="eastAsia"/>
          <w:spacing w:val="-9"/>
          <w:lang w:eastAsia="zh-CN"/>
        </w:rPr>
        <w:t>，</w:t>
      </w:r>
      <w:r w:rsidR="00F03A40">
        <w:rPr>
          <w:spacing w:val="-9"/>
          <w:lang w:eastAsia="zh-CN"/>
        </w:rPr>
        <w:t>参加展示的学生人数为</w:t>
      </w:r>
      <w:r w:rsidR="00F03A40">
        <w:rPr>
          <w:spacing w:val="1"/>
          <w:lang w:eastAsia="zh-CN"/>
        </w:rPr>
        <w:t>20</w:t>
      </w:r>
      <w:r w:rsidR="00F03A40">
        <w:rPr>
          <w:spacing w:val="-50"/>
          <w:lang w:eastAsia="zh-CN"/>
        </w:rPr>
        <w:t xml:space="preserve"> </w:t>
      </w:r>
      <w:r w:rsidR="00F03A40">
        <w:rPr>
          <w:spacing w:val="3"/>
          <w:lang w:eastAsia="zh-CN"/>
        </w:rPr>
        <w:t>名。</w:t>
      </w:r>
      <w:r w:rsidRPr="006F4BC5">
        <w:rPr>
          <w:rFonts w:hint="eastAsia"/>
          <w:b/>
          <w:bCs/>
          <w:spacing w:val="3"/>
          <w:lang w:eastAsia="zh-CN"/>
        </w:rPr>
        <w:t>文档材料：</w:t>
      </w:r>
      <w:r w:rsidRPr="006F4BC5">
        <w:rPr>
          <w:spacing w:val="3"/>
          <w:lang w:eastAsia="zh-CN"/>
        </w:rPr>
        <w:t>针对某门课程中部分教学内容完成教学设计、实施课堂教学、达成课程目标、进行反思改进的</w:t>
      </w:r>
      <w:r w:rsidRPr="006F4BC5">
        <w:rPr>
          <w:rFonts w:hint="eastAsia"/>
          <w:spacing w:val="3"/>
          <w:lang w:eastAsia="zh-CN"/>
        </w:rPr>
        <w:t>能力，参赛材料包括专业人才培养方案、课程标准、教案、教学实施报告和教材选用程序说明等文档资料，以及课堂教学实录和课堂教学片段等视频资料。</w:t>
      </w:r>
      <w:r>
        <w:rPr>
          <w:rFonts w:hint="eastAsia"/>
          <w:spacing w:val="3"/>
          <w:lang w:eastAsia="zh-CN"/>
        </w:rPr>
        <w:t>具体参赛材料要求参照省赛要求。</w:t>
      </w:r>
    </w:p>
    <w:p w14:paraId="29D70413" w14:textId="227619D0" w:rsidR="00C66B7A" w:rsidRDefault="006F4BC5">
      <w:pPr>
        <w:pStyle w:val="a3"/>
        <w:numPr>
          <w:ilvl w:val="0"/>
          <w:numId w:val="1"/>
        </w:numPr>
        <w:tabs>
          <w:tab w:val="left" w:pos="1317"/>
        </w:tabs>
        <w:ind w:left="1317" w:hanging="561"/>
      </w:pPr>
      <w:r>
        <w:rPr>
          <w:rFonts w:hint="eastAsia"/>
          <w:b/>
          <w:spacing w:val="-1"/>
          <w:lang w:eastAsia="zh-CN"/>
        </w:rPr>
        <w:t>现场</w:t>
      </w:r>
      <w:r w:rsidR="00F03A40">
        <w:rPr>
          <w:b/>
          <w:spacing w:val="-1"/>
        </w:rPr>
        <w:t>比赛</w:t>
      </w:r>
      <w:r w:rsidR="00F03A40">
        <w:rPr>
          <w:b/>
          <w:spacing w:val="-3"/>
        </w:rPr>
        <w:t>流程</w:t>
      </w:r>
    </w:p>
    <w:p w14:paraId="38C41EE0" w14:textId="77777777" w:rsidR="00C66B7A" w:rsidRDefault="00F03A40">
      <w:pPr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840C80" wp14:editId="1DE054FB">
            <wp:simplePos x="0" y="0"/>
            <wp:positionH relativeFrom="column">
              <wp:posOffset>200025</wp:posOffset>
            </wp:positionH>
            <wp:positionV relativeFrom="paragraph">
              <wp:posOffset>175260</wp:posOffset>
            </wp:positionV>
            <wp:extent cx="5391785" cy="859155"/>
            <wp:effectExtent l="0" t="0" r="8890" b="7620"/>
            <wp:wrapTight wrapText="bothSides">
              <wp:wrapPolygon edited="0">
                <wp:start x="0" y="0"/>
                <wp:lineTo x="0" y="21313"/>
                <wp:lineTo x="21559" y="21313"/>
                <wp:lineTo x="2155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14646" w14:textId="77777777" w:rsidR="00C66B7A" w:rsidRDefault="00C66B7A">
      <w:pPr>
        <w:spacing w:line="200" w:lineRule="exact"/>
      </w:pPr>
    </w:p>
    <w:p w14:paraId="1B51CF89" w14:textId="3E03EB24" w:rsidR="00C66B7A" w:rsidRPr="00D22DDA" w:rsidRDefault="00D22DDA" w:rsidP="00D22DDA">
      <w:pPr>
        <w:pStyle w:val="a3"/>
        <w:numPr>
          <w:ilvl w:val="0"/>
          <w:numId w:val="1"/>
        </w:numPr>
        <w:tabs>
          <w:tab w:val="left" w:pos="1238"/>
        </w:tabs>
        <w:spacing w:line="360" w:lineRule="auto"/>
        <w:ind w:left="1238" w:hanging="561"/>
      </w:pPr>
      <w:r>
        <w:rPr>
          <w:rFonts w:hint="eastAsia"/>
          <w:b/>
          <w:spacing w:val="-3"/>
          <w:lang w:eastAsia="zh-CN"/>
        </w:rPr>
        <w:t>奖励办法</w:t>
      </w:r>
    </w:p>
    <w:p w14:paraId="0085AEE0" w14:textId="0EF8EEF5" w:rsidR="00D22DDA" w:rsidRDefault="00D22DDA" w:rsidP="00D22DDA">
      <w:pPr>
        <w:pStyle w:val="a3"/>
        <w:tabs>
          <w:tab w:val="left" w:pos="1238"/>
        </w:tabs>
        <w:spacing w:line="360" w:lineRule="auto"/>
        <w:ind w:firstLineChars="200" w:firstLine="560"/>
        <w:rPr>
          <w:lang w:eastAsia="zh-CN"/>
        </w:rPr>
      </w:pPr>
      <w:r>
        <w:rPr>
          <w:rFonts w:hint="eastAsia"/>
          <w:lang w:eastAsia="zh-CN"/>
        </w:rPr>
        <w:t>参赛选手根据教学质量考核办法获得教学质量考核加分，比赛前</w:t>
      </w:r>
      <w:r>
        <w:rPr>
          <w:rFonts w:hint="eastAsia"/>
          <w:lang w:eastAsia="zh-CN"/>
        </w:rPr>
        <w:lastRenderedPageBreak/>
        <w:t>2名推荐参加校级教学能力大赛。</w:t>
      </w:r>
    </w:p>
    <w:p w14:paraId="0FAE3C86" w14:textId="77777777" w:rsidR="00D22DDA" w:rsidRPr="00D22DDA" w:rsidRDefault="00D22DDA" w:rsidP="00D22DDA">
      <w:pPr>
        <w:pStyle w:val="a3"/>
        <w:tabs>
          <w:tab w:val="left" w:pos="1238"/>
        </w:tabs>
        <w:ind w:left="1238"/>
        <w:rPr>
          <w:lang w:eastAsia="zh-CN"/>
        </w:rPr>
      </w:pPr>
    </w:p>
    <w:p w14:paraId="2820009E" w14:textId="19A45F1F" w:rsidR="00D22DDA" w:rsidRDefault="00D22DDA">
      <w:pPr>
        <w:pStyle w:val="a3"/>
        <w:numPr>
          <w:ilvl w:val="0"/>
          <w:numId w:val="1"/>
        </w:numPr>
        <w:tabs>
          <w:tab w:val="left" w:pos="1238"/>
        </w:tabs>
        <w:ind w:left="1238" w:hanging="561"/>
      </w:pPr>
      <w:r>
        <w:rPr>
          <w:rFonts w:hint="eastAsia"/>
          <w:lang w:eastAsia="zh-CN"/>
        </w:rPr>
        <w:t>注意事项</w:t>
      </w:r>
    </w:p>
    <w:p w14:paraId="2C938806" w14:textId="77777777" w:rsidR="00C66B7A" w:rsidRDefault="00C66B7A">
      <w:pPr>
        <w:spacing w:line="260" w:lineRule="exact"/>
      </w:pPr>
    </w:p>
    <w:p w14:paraId="149E0720" w14:textId="1976379D" w:rsidR="00C66B7A" w:rsidRDefault="000F0DA0" w:rsidP="000F0DA0">
      <w:pPr>
        <w:pStyle w:val="a3"/>
        <w:spacing w:line="384" w:lineRule="auto"/>
        <w:ind w:left="118" w:right="68" w:firstLine="559"/>
        <w:rPr>
          <w:lang w:eastAsia="zh-CN"/>
        </w:rPr>
      </w:pPr>
      <w:r>
        <w:rPr>
          <w:rFonts w:hint="eastAsia"/>
          <w:spacing w:val="-9"/>
          <w:lang w:eastAsia="zh-CN"/>
        </w:rPr>
        <w:t>要求各专业至少组建一支队伍参赛，各</w:t>
      </w:r>
      <w:r w:rsidR="00F03A40">
        <w:rPr>
          <w:spacing w:val="-9"/>
          <w:lang w:eastAsia="zh-CN"/>
        </w:rPr>
        <w:t>教学团队根据</w:t>
      </w:r>
      <w:r w:rsidR="00F03A40">
        <w:rPr>
          <w:spacing w:val="-8"/>
          <w:lang w:eastAsia="zh-CN"/>
        </w:rPr>
        <w:t>省赛、校赛方案认真备赛，3</w:t>
      </w:r>
      <w:r w:rsidR="00F03A40">
        <w:rPr>
          <w:spacing w:val="-7"/>
          <w:lang w:eastAsia="zh-CN"/>
        </w:rPr>
        <w:t>月</w:t>
      </w:r>
      <w:r>
        <w:rPr>
          <w:spacing w:val="-4"/>
          <w:lang w:eastAsia="zh-CN"/>
        </w:rPr>
        <w:t>12</w:t>
      </w:r>
      <w:r w:rsidR="00F03A40">
        <w:rPr>
          <w:spacing w:val="-8"/>
          <w:lang w:eastAsia="zh-CN"/>
        </w:rPr>
        <w:t>日前自行</w:t>
      </w:r>
      <w:r w:rsidR="00F03A40">
        <w:rPr>
          <w:spacing w:val="-1"/>
          <w:lang w:eastAsia="zh-CN"/>
        </w:rPr>
        <w:t>组织</w:t>
      </w:r>
      <w:r w:rsidR="00F03A40">
        <w:rPr>
          <w:lang w:eastAsia="zh-CN"/>
        </w:rPr>
        <w:t>学生演练，提前熟悉比赛场地与设备。</w:t>
      </w:r>
    </w:p>
    <w:p w14:paraId="67403AE7" w14:textId="2620AAF4" w:rsidR="00F06A21" w:rsidRDefault="00F06A21" w:rsidP="000F0DA0">
      <w:pPr>
        <w:pStyle w:val="a3"/>
        <w:spacing w:line="384" w:lineRule="auto"/>
        <w:ind w:left="118" w:right="68" w:firstLine="559"/>
        <w:rPr>
          <w:lang w:eastAsia="zh-CN"/>
        </w:rPr>
      </w:pPr>
    </w:p>
    <w:p w14:paraId="4E4B0FDB" w14:textId="69B44E71" w:rsidR="00F06A21" w:rsidRDefault="00F06A21" w:rsidP="000F0DA0">
      <w:pPr>
        <w:pStyle w:val="a3"/>
        <w:spacing w:line="384" w:lineRule="auto"/>
        <w:ind w:left="118" w:right="68" w:firstLine="559"/>
        <w:rPr>
          <w:lang w:eastAsia="zh-CN"/>
        </w:rPr>
      </w:pPr>
      <w:r>
        <w:rPr>
          <w:rFonts w:hint="eastAsia"/>
          <w:lang w:eastAsia="zh-CN"/>
        </w:rPr>
        <w:t>附件</w:t>
      </w:r>
      <w:r w:rsidR="009A0A2A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 w:rsidRPr="00F06A21">
        <w:rPr>
          <w:lang w:eastAsia="zh-CN"/>
        </w:rPr>
        <w:t>2023年江苏省职业院校教学能力比赛方案</w:t>
      </w:r>
    </w:p>
    <w:p w14:paraId="453233CB" w14:textId="3BB2D86F" w:rsidR="009A0A2A" w:rsidRDefault="009A0A2A" w:rsidP="000F0DA0">
      <w:pPr>
        <w:pStyle w:val="a3"/>
        <w:spacing w:line="384" w:lineRule="auto"/>
        <w:ind w:left="118" w:right="68" w:firstLine="559"/>
        <w:rPr>
          <w:rFonts w:hint="eastAsia"/>
          <w:lang w:eastAsia="zh-CN"/>
        </w:rPr>
      </w:pPr>
      <w:r>
        <w:rPr>
          <w:rFonts w:hint="eastAsia"/>
          <w:lang w:eastAsia="zh-CN"/>
        </w:rPr>
        <w:t>附件2：</w:t>
      </w:r>
      <w:r>
        <w:rPr>
          <w:lang w:eastAsia="zh-CN"/>
        </w:rPr>
        <w:t>比赛报名表</w:t>
      </w:r>
    </w:p>
    <w:p w14:paraId="736C3690" w14:textId="77777777" w:rsidR="00F06A21" w:rsidRPr="009A0A2A" w:rsidRDefault="00F06A21" w:rsidP="00F06A21">
      <w:pPr>
        <w:pStyle w:val="a3"/>
        <w:spacing w:line="384" w:lineRule="auto"/>
        <w:ind w:left="118" w:right="68" w:firstLine="559"/>
        <w:jc w:val="right"/>
        <w:rPr>
          <w:lang w:eastAsia="zh-CN"/>
        </w:rPr>
      </w:pPr>
    </w:p>
    <w:p w14:paraId="1EBCB215" w14:textId="03C9E53E" w:rsidR="00F06A21" w:rsidRDefault="00F06A21" w:rsidP="00F06A21">
      <w:pPr>
        <w:pStyle w:val="a3"/>
        <w:spacing w:line="384" w:lineRule="auto"/>
        <w:ind w:left="118" w:right="68" w:firstLine="559"/>
        <w:jc w:val="right"/>
        <w:rPr>
          <w:lang w:eastAsia="zh-CN"/>
        </w:rPr>
      </w:pPr>
      <w:r>
        <w:rPr>
          <w:rFonts w:hint="eastAsia"/>
          <w:lang w:eastAsia="zh-CN"/>
        </w:rPr>
        <w:t>信息工程学院</w:t>
      </w:r>
    </w:p>
    <w:p w14:paraId="6BC5130E" w14:textId="5ED09AA7" w:rsidR="00F06A21" w:rsidRDefault="00F06A21" w:rsidP="00F06A21">
      <w:pPr>
        <w:pStyle w:val="a3"/>
        <w:spacing w:line="384" w:lineRule="auto"/>
        <w:ind w:left="118" w:right="68" w:firstLine="559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024.2.25</w:t>
      </w:r>
    </w:p>
    <w:sectPr w:rsidR="00F06A21">
      <w:pgSz w:w="11906" w:h="16838"/>
      <w:pgMar w:top="1126" w:right="1731" w:bottom="1440" w:left="168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98C0" w14:textId="77777777" w:rsidR="007176A3" w:rsidRDefault="007176A3">
      <w:r>
        <w:separator/>
      </w:r>
    </w:p>
  </w:endnote>
  <w:endnote w:type="continuationSeparator" w:id="0">
    <w:p w14:paraId="21DFB7E4" w14:textId="77777777" w:rsidR="007176A3" w:rsidRDefault="0071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2A8A" w14:textId="77777777" w:rsidR="007176A3" w:rsidRDefault="007176A3">
      <w:r>
        <w:separator/>
      </w:r>
    </w:p>
  </w:footnote>
  <w:footnote w:type="continuationSeparator" w:id="0">
    <w:p w14:paraId="0346621B" w14:textId="77777777" w:rsidR="007176A3" w:rsidRDefault="0071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chineseCountingThousand"/>
      <w:lvlText w:val="%1、"/>
      <w:lvlJc w:val="left"/>
      <w:pPr>
        <w:ind w:left="677" w:firstLine="0"/>
      </w:pPr>
    </w:lvl>
    <w:lvl w:ilvl="1">
      <w:numFmt w:val="bullet"/>
      <w:lvlText w:val="•"/>
      <w:lvlJc w:val="left"/>
      <w:pPr>
        <w:ind w:left="677" w:firstLine="0"/>
      </w:pPr>
    </w:lvl>
    <w:lvl w:ilvl="2">
      <w:numFmt w:val="bullet"/>
      <w:lvlText w:val="•"/>
      <w:lvlJc w:val="left"/>
      <w:pPr>
        <w:ind w:left="677" w:firstLine="0"/>
      </w:pPr>
    </w:lvl>
    <w:lvl w:ilvl="3">
      <w:numFmt w:val="bullet"/>
      <w:lvlText w:val="•"/>
      <w:lvlJc w:val="left"/>
      <w:pPr>
        <w:ind w:left="677" w:firstLine="0"/>
      </w:pPr>
    </w:lvl>
    <w:lvl w:ilvl="4">
      <w:numFmt w:val="bullet"/>
      <w:lvlText w:val="•"/>
      <w:lvlJc w:val="left"/>
      <w:pPr>
        <w:ind w:left="677" w:firstLine="0"/>
      </w:pPr>
    </w:lvl>
    <w:lvl w:ilvl="5">
      <w:numFmt w:val="bullet"/>
      <w:lvlText w:val="•"/>
      <w:lvlJc w:val="left"/>
      <w:pPr>
        <w:ind w:left="677" w:firstLine="0"/>
      </w:pPr>
    </w:lvl>
    <w:lvl w:ilvl="6">
      <w:numFmt w:val="bullet"/>
      <w:lvlText w:val="•"/>
      <w:lvlJc w:val="left"/>
      <w:pPr>
        <w:ind w:left="677" w:firstLine="0"/>
      </w:pPr>
    </w:lvl>
    <w:lvl w:ilvl="7">
      <w:numFmt w:val="bullet"/>
      <w:lvlText w:val="•"/>
      <w:lvlJc w:val="left"/>
      <w:pPr>
        <w:ind w:left="677" w:firstLine="0"/>
      </w:pPr>
    </w:lvl>
    <w:lvl w:ilvl="8">
      <w:numFmt w:val="bullet"/>
      <w:lvlText w:val="•"/>
      <w:lvlJc w:val="left"/>
      <w:pPr>
        <w:ind w:left="67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QwYzk4ZmVhNTkxMjgxYzE1YWQ3ODFiMzU2MGExZWQifQ=="/>
  </w:docVars>
  <w:rsids>
    <w:rsidRoot w:val="00C66B7A"/>
    <w:rsid w:val="000F0DA0"/>
    <w:rsid w:val="006F4BC5"/>
    <w:rsid w:val="007176A3"/>
    <w:rsid w:val="009A0A2A"/>
    <w:rsid w:val="00C66B7A"/>
    <w:rsid w:val="00D22DDA"/>
    <w:rsid w:val="00F03A40"/>
    <w:rsid w:val="00F06A21"/>
    <w:rsid w:val="09574117"/>
    <w:rsid w:val="28300209"/>
    <w:rsid w:val="5A070044"/>
    <w:rsid w:val="5B037601"/>
    <w:rsid w:val="5B835E40"/>
    <w:rsid w:val="739F35DC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AC2"/>
  <w15:docId w15:val="{40B2CC18-8B12-46E6-8512-31E4D76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F0D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38" w:firstLine="8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0F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0DA0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rsid w:val="000F0D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F0DA0"/>
    <w:rPr>
      <w:rFonts w:ascii="宋体" w:eastAsia="宋体" w:hAnsi="宋体" w:cs="宋体"/>
      <w:sz w:val="18"/>
      <w:szCs w:val="18"/>
      <w:lang w:eastAsia="en-US"/>
    </w:rPr>
  </w:style>
  <w:style w:type="character" w:customStyle="1" w:styleId="20">
    <w:name w:val="标题 2 字符"/>
    <w:basedOn w:val="a0"/>
    <w:link w:val="2"/>
    <w:rsid w:val="000F0DA0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WPS_1599472613</dc:creator>
  <cp:lastModifiedBy>hao</cp:lastModifiedBy>
  <cp:revision>6</cp:revision>
  <dcterms:created xsi:type="dcterms:W3CDTF">2024-02-29T07:44:00Z</dcterms:created>
  <dcterms:modified xsi:type="dcterms:W3CDTF">2024-03-01T00:58:00Z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  <property fmtid="{D5CDD505-2E9C-101B-9397-08002B2CF9AE}" pid="4" name="KSOProductBuildVer">
    <vt:lpwstr>2052-12.1.0.16399</vt:lpwstr>
  </property>
  <property fmtid="{D5CDD505-2E9C-101B-9397-08002B2CF9AE}" pid="5" name="ICV">
    <vt:lpwstr>0AF500D92DBC4E01B3962472642F7CBA_12</vt:lpwstr>
  </property>
</Properties>
</file>